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0D3248">
        <w:rPr>
          <w:sz w:val="26"/>
          <w:szCs w:val="26"/>
        </w:rPr>
        <w:t>238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8B2F54" w:rsidP="000453E4">
      <w:pPr>
        <w:jc w:val="center"/>
        <w:rPr>
          <w:sz w:val="26"/>
          <w:szCs w:val="26"/>
        </w:rPr>
      </w:pPr>
      <w:r w:rsidRPr="008B2F54">
        <w:rPr>
          <w:sz w:val="26"/>
          <w:szCs w:val="26"/>
        </w:rPr>
        <w:t>ПОСТАНОВЛЕНИЕ</w:t>
      </w:r>
      <w:r w:rsidRPr="008B2F54">
        <w:rPr>
          <w:sz w:val="26"/>
          <w:szCs w:val="26"/>
        </w:rPr>
        <w:t xml:space="preserve"> </w:t>
      </w:r>
    </w:p>
    <w:p w:rsidR="000453E4" w:rsidRPr="00EF21DA" w:rsidP="008B2F5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EE2009">
        <w:rPr>
          <w:sz w:val="26"/>
          <w:szCs w:val="26"/>
        </w:rPr>
        <w:t xml:space="preserve">  </w:t>
      </w:r>
      <w:r w:rsidR="0023397E">
        <w:rPr>
          <w:sz w:val="26"/>
          <w:szCs w:val="26"/>
        </w:rPr>
        <w:t>17</w:t>
      </w:r>
      <w:r w:rsidR="000D3248">
        <w:rPr>
          <w:sz w:val="26"/>
          <w:szCs w:val="26"/>
        </w:rPr>
        <w:t xml:space="preserve"> марта</w:t>
      </w:r>
      <w:r w:rsidRPr="00186B59" w:rsidR="00B25BB0">
        <w:rPr>
          <w:color w:val="FF0000"/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421EAC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D3248">
        <w:rPr>
          <w:sz w:val="26"/>
          <w:szCs w:val="26"/>
        </w:rPr>
        <w:t xml:space="preserve">Генерального </w:t>
      </w:r>
      <w:r w:rsidRPr="00186B59">
        <w:rPr>
          <w:sz w:val="26"/>
          <w:szCs w:val="26"/>
        </w:rPr>
        <w:t>директора ООО «</w:t>
      </w:r>
      <w:r w:rsidR="000D3248">
        <w:rPr>
          <w:sz w:val="26"/>
          <w:szCs w:val="26"/>
        </w:rPr>
        <w:t>Горстройиндустрия</w:t>
      </w:r>
      <w:r w:rsidR="000D3248">
        <w:rPr>
          <w:sz w:val="26"/>
          <w:szCs w:val="26"/>
        </w:rPr>
        <w:t xml:space="preserve">» </w:t>
      </w:r>
      <w:r w:rsidR="000D3248">
        <w:rPr>
          <w:sz w:val="26"/>
          <w:szCs w:val="26"/>
        </w:rPr>
        <w:t>Росинского</w:t>
      </w:r>
      <w:r w:rsidR="000D3248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="000D3248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186B59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0D3248">
        <w:rPr>
          <w:sz w:val="26"/>
          <w:szCs w:val="26"/>
        </w:rPr>
        <w:t xml:space="preserve"> </w:t>
      </w:r>
      <w:r w:rsidRPr="00186B59">
        <w:rPr>
          <w:sz w:val="26"/>
          <w:szCs w:val="26"/>
        </w:rPr>
        <w:t>года рождения, уроженца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 зарегистрированного по адресу: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</w:t>
      </w:r>
      <w:r>
        <w:rPr>
          <w:sz w:val="26"/>
          <w:szCs w:val="26"/>
        </w:rPr>
        <w:t xml:space="preserve"> ИНН *</w:t>
      </w:r>
      <w:r>
        <w:rPr>
          <w:sz w:val="26"/>
          <w:szCs w:val="26"/>
        </w:rPr>
        <w:t>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>в совершении администра</w:t>
      </w:r>
      <w:r w:rsidRPr="00186B59">
        <w:rPr>
          <w:sz w:val="26"/>
          <w:szCs w:val="26"/>
        </w:rPr>
        <w:t xml:space="preserve">тивного правонарушения, предусмотренного </w:t>
      </w:r>
      <w:r w:rsidR="00991034">
        <w:rPr>
          <w:sz w:val="26"/>
          <w:szCs w:val="26"/>
        </w:rPr>
        <w:t xml:space="preserve">ч.2 </w:t>
      </w:r>
      <w:r w:rsidRPr="00186B59">
        <w:rPr>
          <w:sz w:val="26"/>
          <w:szCs w:val="26"/>
        </w:rPr>
        <w:t>ст. 15.</w:t>
      </w:r>
      <w:r w:rsidR="00991034">
        <w:rPr>
          <w:sz w:val="26"/>
          <w:szCs w:val="26"/>
        </w:rPr>
        <w:t>33</w:t>
      </w:r>
      <w:r w:rsidRPr="00186B5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</w:p>
    <w:p w:rsidR="00186B59" w:rsidRPr="00186B59" w:rsidP="008B2F54">
      <w:pPr>
        <w:pStyle w:val="BodyText"/>
        <w:ind w:firstLine="567"/>
        <w:jc w:val="center"/>
        <w:rPr>
          <w:sz w:val="26"/>
          <w:szCs w:val="26"/>
        </w:rPr>
      </w:pPr>
      <w:r w:rsidRPr="00186B59">
        <w:rPr>
          <w:sz w:val="26"/>
          <w:szCs w:val="26"/>
        </w:rPr>
        <w:t>У С Т А Н О В И Л:</w:t>
      </w:r>
    </w:p>
    <w:p w:rsidR="00546E34" w:rsidRPr="00EF21DA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D3248">
        <w:rPr>
          <w:sz w:val="26"/>
          <w:szCs w:val="26"/>
        </w:rPr>
        <w:t>Росинский В.В.</w:t>
      </w:r>
      <w:r w:rsidRPr="00186B59">
        <w:rPr>
          <w:sz w:val="26"/>
          <w:szCs w:val="26"/>
        </w:rPr>
        <w:t xml:space="preserve">, являясь </w:t>
      </w:r>
      <w:r w:rsidR="000D3248">
        <w:rPr>
          <w:sz w:val="26"/>
          <w:szCs w:val="26"/>
        </w:rPr>
        <w:t xml:space="preserve">генеральным </w:t>
      </w:r>
      <w:r w:rsidRPr="00186B59">
        <w:rPr>
          <w:sz w:val="26"/>
          <w:szCs w:val="26"/>
        </w:rPr>
        <w:t>директором ООО «</w:t>
      </w:r>
      <w:r w:rsidR="000D3248">
        <w:rPr>
          <w:sz w:val="26"/>
          <w:szCs w:val="26"/>
        </w:rPr>
        <w:t>Росстройиндустрия»</w:t>
      </w:r>
      <w:r w:rsidRPr="00186B59">
        <w:rPr>
          <w:sz w:val="26"/>
          <w:szCs w:val="26"/>
        </w:rPr>
        <w:t>, расположенного по адресу: ХМАО-Югра, г.</w:t>
      </w:r>
      <w:r w:rsidRPr="00186B59">
        <w:rPr>
          <w:sz w:val="26"/>
          <w:szCs w:val="26"/>
        </w:rPr>
        <w:t xml:space="preserve"> Нефтеюганск, </w:t>
      </w:r>
      <w:r w:rsidR="000D3248">
        <w:rPr>
          <w:sz w:val="26"/>
          <w:szCs w:val="26"/>
        </w:rPr>
        <w:t>ул.Парковая, стр.11</w:t>
      </w:r>
      <w:r w:rsidRPr="00186B59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FE23C9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39643E">
        <w:rPr>
          <w:sz w:val="26"/>
          <w:szCs w:val="26"/>
        </w:rPr>
        <w:t>3</w:t>
      </w:r>
      <w:r w:rsidR="0063051E">
        <w:rPr>
          <w:sz w:val="26"/>
          <w:szCs w:val="26"/>
        </w:rPr>
        <w:t xml:space="preserve"> квартал 202</w:t>
      </w:r>
      <w:r w:rsidR="00FE23C9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39643E">
        <w:rPr>
          <w:sz w:val="26"/>
          <w:szCs w:val="26"/>
        </w:rPr>
        <w:t>7</w:t>
      </w:r>
      <w:r w:rsidR="00421EAC">
        <w:rPr>
          <w:sz w:val="26"/>
          <w:szCs w:val="26"/>
        </w:rPr>
        <w:t>.</w:t>
      </w:r>
      <w:r w:rsidR="0039643E">
        <w:rPr>
          <w:sz w:val="26"/>
          <w:szCs w:val="26"/>
        </w:rPr>
        <w:t>10</w:t>
      </w:r>
      <w:r w:rsidR="004056C9">
        <w:rPr>
          <w:sz w:val="26"/>
          <w:szCs w:val="26"/>
        </w:rPr>
        <w:t>.202</w:t>
      </w:r>
      <w:r w:rsidR="00FE23C9">
        <w:rPr>
          <w:sz w:val="26"/>
          <w:szCs w:val="26"/>
        </w:rPr>
        <w:t>5</w:t>
      </w:r>
      <w:r w:rsidR="004056C9">
        <w:rPr>
          <w:sz w:val="26"/>
          <w:szCs w:val="26"/>
        </w:rPr>
        <w:t>,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>
        <w:rPr>
          <w:sz w:val="26"/>
          <w:szCs w:val="26"/>
        </w:rPr>
        <w:t>25.</w:t>
      </w:r>
      <w:r w:rsidR="000D3248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FE23C9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0D3248">
        <w:rPr>
          <w:sz w:val="26"/>
          <w:szCs w:val="26"/>
        </w:rPr>
        <w:t>6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23397E" w:rsidR="000D3248">
        <w:rPr>
          <w:sz w:val="26"/>
          <w:szCs w:val="26"/>
        </w:rPr>
        <w:t>Росинский В.В.</w:t>
      </w:r>
      <w:r w:rsidRPr="0023397E" w:rsidR="007C62BE">
        <w:rPr>
          <w:sz w:val="26"/>
          <w:szCs w:val="26"/>
        </w:rPr>
        <w:t>, извещенн</w:t>
      </w:r>
      <w:r w:rsidRPr="0023397E" w:rsidR="00186B59">
        <w:rPr>
          <w:sz w:val="26"/>
          <w:szCs w:val="26"/>
        </w:rPr>
        <w:t>ый</w:t>
      </w:r>
      <w:r w:rsidRPr="0023397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23397E" w:rsidR="00186B59">
        <w:rPr>
          <w:sz w:val="26"/>
          <w:szCs w:val="26"/>
        </w:rPr>
        <w:t>ся</w:t>
      </w:r>
      <w:r w:rsidRPr="0023397E" w:rsidR="007C62BE">
        <w:rPr>
          <w:sz w:val="26"/>
          <w:szCs w:val="26"/>
        </w:rPr>
        <w:t xml:space="preserve">, </w:t>
      </w:r>
      <w:r w:rsidRPr="0023397E" w:rsidR="00D706BC">
        <w:rPr>
          <w:sz w:val="26"/>
          <w:szCs w:val="26"/>
        </w:rPr>
        <w:t xml:space="preserve">просил </w:t>
      </w:r>
      <w:r w:rsidRPr="0023397E" w:rsidR="004F4C12">
        <w:rPr>
          <w:sz w:val="26"/>
          <w:szCs w:val="26"/>
        </w:rPr>
        <w:t>рассмотреть дело об административном правонарушении в е</w:t>
      </w:r>
      <w:r w:rsidRPr="0023397E" w:rsidR="00186B59">
        <w:rPr>
          <w:sz w:val="26"/>
          <w:szCs w:val="26"/>
        </w:rPr>
        <w:t>го</w:t>
      </w:r>
      <w:r w:rsidRPr="0023397E" w:rsidR="004F4C12">
        <w:rPr>
          <w:sz w:val="26"/>
          <w:szCs w:val="26"/>
        </w:rPr>
        <w:t xml:space="preserve"> отсутствие.                              </w:t>
      </w:r>
      <w:r w:rsidRPr="0023397E" w:rsidR="00684D01">
        <w:rPr>
          <w:sz w:val="26"/>
          <w:szCs w:val="26"/>
        </w:rPr>
        <w:t xml:space="preserve">      </w:t>
      </w:r>
      <w:r w:rsidRPr="0023397E" w:rsidR="007C62BE">
        <w:rPr>
          <w:sz w:val="26"/>
          <w:szCs w:val="26"/>
        </w:rPr>
        <w:t xml:space="preserve"> </w:t>
      </w:r>
      <w:r w:rsidRPr="0023397E" w:rsidR="00684D01">
        <w:rPr>
          <w:sz w:val="26"/>
          <w:szCs w:val="26"/>
        </w:rPr>
        <w:t xml:space="preserve"> </w:t>
      </w:r>
      <w:r w:rsidRPr="0023397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0D3248">
        <w:rPr>
          <w:sz w:val="26"/>
          <w:szCs w:val="26"/>
        </w:rPr>
        <w:t>Росинского В.В.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86B59" w:rsidP="00186B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- протоколом об административном правонарушении </w:t>
      </w:r>
      <w:r w:rsidRPr="00EF21DA">
        <w:rPr>
          <w:sz w:val="26"/>
          <w:szCs w:val="26"/>
        </w:rPr>
        <w:t xml:space="preserve">от </w:t>
      </w:r>
      <w:r w:rsidR="000D3248">
        <w:rPr>
          <w:sz w:val="26"/>
          <w:szCs w:val="26"/>
        </w:rPr>
        <w:t>03.03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Pr="000D3248" w:rsidR="000D3248">
        <w:rPr>
          <w:sz w:val="26"/>
          <w:szCs w:val="26"/>
        </w:rPr>
        <w:t>Росинский В.В., являясь генеральным директором ООО «Росстройиндустрия», расположенного по адресу: ХМАО-Югра, г. Нефтеюганск, ул.Парковая, стр.11,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Срок представления отчета не позднее 27.10.2025, фактически предоставлен</w:t>
      </w:r>
      <w:r w:rsidR="000D3248">
        <w:rPr>
          <w:sz w:val="26"/>
          <w:szCs w:val="26"/>
        </w:rPr>
        <w:t xml:space="preserve"> в электронном виде 25.02.2026;</w:t>
      </w:r>
      <w:r w:rsidR="00186B59">
        <w:rPr>
          <w:sz w:val="26"/>
          <w:szCs w:val="26"/>
        </w:rPr>
        <w:t xml:space="preserve"> </w:t>
      </w:r>
      <w:r w:rsidR="000D3248">
        <w:rPr>
          <w:sz w:val="26"/>
          <w:szCs w:val="26"/>
        </w:rPr>
        <w:t xml:space="preserve"> </w:t>
      </w:r>
    </w:p>
    <w:p w:rsidR="00EF21DA" w:rsidRPr="00EF21DA" w:rsidP="00FE23C9">
      <w:pPr>
        <w:pStyle w:val="BodyText"/>
        <w:ind w:firstLine="708"/>
        <w:rPr>
          <w:sz w:val="26"/>
          <w:szCs w:val="26"/>
        </w:rPr>
      </w:pPr>
      <w:r w:rsidRPr="00FE23C9">
        <w:rPr>
          <w:sz w:val="26"/>
          <w:szCs w:val="26"/>
        </w:rPr>
        <w:t>-</w:t>
      </w: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186B59">
        <w:rPr>
          <w:sz w:val="26"/>
          <w:szCs w:val="26"/>
        </w:rPr>
        <w:t>25.</w:t>
      </w:r>
      <w:r w:rsidR="000D3248">
        <w:rPr>
          <w:sz w:val="26"/>
          <w:szCs w:val="26"/>
        </w:rPr>
        <w:t>0</w:t>
      </w:r>
      <w:r w:rsidR="00186B59">
        <w:rPr>
          <w:sz w:val="26"/>
          <w:szCs w:val="26"/>
        </w:rPr>
        <w:t>2</w:t>
      </w:r>
      <w:r w:rsidR="000D3248">
        <w:rPr>
          <w:sz w:val="26"/>
          <w:szCs w:val="26"/>
        </w:rPr>
        <w:t>.2026</w:t>
      </w:r>
      <w:r w:rsidR="0039643E">
        <w:rPr>
          <w:sz w:val="26"/>
          <w:szCs w:val="26"/>
        </w:rPr>
        <w:t>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0D3248">
        <w:rPr>
          <w:sz w:val="26"/>
          <w:szCs w:val="26"/>
        </w:rPr>
        <w:t>Росинского В.В.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квалифицирует по ч. 2 ст. 15.33 Кодекса Российской Федерации об </w:t>
      </w:r>
      <w:r w:rsidRPr="00EF21DA">
        <w:rPr>
          <w:sz w:val="26"/>
          <w:szCs w:val="26"/>
        </w:rPr>
        <w:t>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</w:t>
      </w:r>
      <w:r w:rsidRPr="007C62BE">
        <w:rPr>
          <w:sz w:val="26"/>
          <w:szCs w:val="26"/>
        </w:rPr>
        <w:t>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0D3248">
        <w:rPr>
          <w:sz w:val="26"/>
          <w:szCs w:val="26"/>
        </w:rPr>
        <w:t>Росинского В.В.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</w:t>
      </w:r>
      <w:r w:rsidRPr="00FE5C0C">
        <w:rPr>
          <w:sz w:val="26"/>
          <w:szCs w:val="26"/>
        </w:rPr>
        <w:t>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администрати</w:t>
      </w:r>
      <w:r w:rsidRPr="00FE5C0C">
        <w:rPr>
          <w:sz w:val="26"/>
          <w:szCs w:val="26"/>
        </w:rPr>
        <w:t>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8B2F54" w:rsidP="000453E4">
      <w:pPr>
        <w:jc w:val="center"/>
        <w:rPr>
          <w:bCs/>
          <w:sz w:val="26"/>
          <w:szCs w:val="26"/>
        </w:rPr>
      </w:pPr>
      <w:r w:rsidRPr="008B2F54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0D3248">
        <w:rPr>
          <w:sz w:val="26"/>
          <w:szCs w:val="26"/>
        </w:rPr>
        <w:t>Росинского</w:t>
      </w:r>
      <w:r w:rsidR="000D3248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="000D3248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Pr="007C62BE">
        <w:rPr>
          <w:sz w:val="26"/>
          <w:szCs w:val="26"/>
        </w:rPr>
        <w:t xml:space="preserve">ИНН 8601002078, КПП 860101001, УФК по Ханты-Мансийскому AO-Югре (ОСФР по ХМАО-Югре, л/с 04874Ф87010), ОКТМО 71871000, ЕКС 40102810245370000007,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>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0D3248">
        <w:rPr>
          <w:sz w:val="26"/>
          <w:szCs w:val="26"/>
        </w:rPr>
        <w:t>0303260087705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</w:t>
      </w:r>
      <w:r w:rsidRPr="00EF21DA">
        <w:rPr>
          <w:sz w:val="26"/>
          <w:szCs w:val="26"/>
        </w:rPr>
        <w:t xml:space="preserve">становления, предусмотренных </w:t>
      </w:r>
      <w:hyperlink w:anchor="sub_315" w:history="1">
        <w:r w:rsidRPr="008B2F54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</w:t>
      </w:r>
      <w:r w:rsidRPr="00EF21DA">
        <w:rPr>
          <w:sz w:val="26"/>
          <w:szCs w:val="26"/>
        </w:rPr>
        <w:t xml:space="preserve">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D3248"/>
    <w:rsid w:val="000F31F6"/>
    <w:rsid w:val="00130876"/>
    <w:rsid w:val="0018481B"/>
    <w:rsid w:val="00186B59"/>
    <w:rsid w:val="00203139"/>
    <w:rsid w:val="0023397E"/>
    <w:rsid w:val="0024385C"/>
    <w:rsid w:val="00294AA3"/>
    <w:rsid w:val="003739FD"/>
    <w:rsid w:val="0039643E"/>
    <w:rsid w:val="004056C9"/>
    <w:rsid w:val="00421EAC"/>
    <w:rsid w:val="0044177E"/>
    <w:rsid w:val="00481CCF"/>
    <w:rsid w:val="004E3157"/>
    <w:rsid w:val="004F4C12"/>
    <w:rsid w:val="004F5B81"/>
    <w:rsid w:val="005161B8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943C7"/>
    <w:rsid w:val="008B2F54"/>
    <w:rsid w:val="008D0678"/>
    <w:rsid w:val="008F6CF6"/>
    <w:rsid w:val="00936C72"/>
    <w:rsid w:val="00991034"/>
    <w:rsid w:val="00A370AE"/>
    <w:rsid w:val="00AA41C2"/>
    <w:rsid w:val="00AC068B"/>
    <w:rsid w:val="00AD5750"/>
    <w:rsid w:val="00B25BB0"/>
    <w:rsid w:val="00B90E65"/>
    <w:rsid w:val="00BA1CC6"/>
    <w:rsid w:val="00C413EE"/>
    <w:rsid w:val="00CB054A"/>
    <w:rsid w:val="00D43327"/>
    <w:rsid w:val="00D706BC"/>
    <w:rsid w:val="00DE4782"/>
    <w:rsid w:val="00DF2DEC"/>
    <w:rsid w:val="00E31EBC"/>
    <w:rsid w:val="00E6548C"/>
    <w:rsid w:val="00EE2009"/>
    <w:rsid w:val="00EF21DA"/>
    <w:rsid w:val="00F02810"/>
    <w:rsid w:val="00F77925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9451-D386-4C63-907E-6062E6C2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